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E3" w:rsidRPr="006245E3" w:rsidRDefault="006245E3" w:rsidP="006245E3">
      <w:pPr>
        <w:jc w:val="center"/>
        <w:rPr>
          <w:iCs/>
        </w:rPr>
      </w:pPr>
      <w:r w:rsidRPr="006245E3">
        <w:rPr>
          <w:b/>
          <w:iCs/>
        </w:rPr>
        <w:t xml:space="preserve">Информация по аудиту в сфере закупок в </w:t>
      </w:r>
      <w:r w:rsidR="00871315" w:rsidRPr="00871315">
        <w:rPr>
          <w:b/>
          <w:bCs/>
        </w:rPr>
        <w:t>Муниципально</w:t>
      </w:r>
      <w:r w:rsidR="00871315">
        <w:rPr>
          <w:b/>
          <w:bCs/>
        </w:rPr>
        <w:t>м</w:t>
      </w:r>
      <w:r w:rsidR="00871315" w:rsidRPr="00871315">
        <w:rPr>
          <w:b/>
          <w:bCs/>
        </w:rPr>
        <w:t xml:space="preserve"> бюджетно</w:t>
      </w:r>
      <w:r w:rsidR="00871315">
        <w:rPr>
          <w:b/>
          <w:bCs/>
        </w:rPr>
        <w:t>м</w:t>
      </w:r>
      <w:r w:rsidR="00871315" w:rsidRPr="00871315">
        <w:rPr>
          <w:b/>
          <w:bCs/>
        </w:rPr>
        <w:t xml:space="preserve"> учреждени</w:t>
      </w:r>
      <w:r w:rsidR="00871315">
        <w:rPr>
          <w:b/>
          <w:bCs/>
        </w:rPr>
        <w:t>и</w:t>
      </w:r>
      <w:r w:rsidR="00871315" w:rsidRPr="00871315">
        <w:rPr>
          <w:b/>
          <w:bCs/>
        </w:rPr>
        <w:t xml:space="preserve"> культуры Озерский театр драмы и комедии «Наш дом»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7258"/>
      </w:tblGrid>
      <w:tr w:rsidR="004F09A0" w:rsidRPr="004F09A0">
        <w:trPr>
          <w:tblHeader/>
        </w:trPr>
        <w:tc>
          <w:tcPr>
            <w:tcW w:w="67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№</w:t>
            </w:r>
          </w:p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п/п</w:t>
            </w:r>
          </w:p>
        </w:tc>
        <w:tc>
          <w:tcPr>
            <w:tcW w:w="765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Результаты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Данные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426B6E" w:rsidP="00426B6E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187FC2" w:rsidRPr="004F09A0" w:rsidRDefault="00426B6E" w:rsidP="00426B6E">
            <w:r>
              <w:rPr>
                <w:rStyle w:val="8"/>
                <w:color w:val="auto"/>
                <w:sz w:val="24"/>
              </w:rPr>
              <w:t>О</w:t>
            </w:r>
            <w:r w:rsidR="00187FC2" w:rsidRPr="004F09A0">
              <w:rPr>
                <w:rStyle w:val="8"/>
                <w:color w:val="auto"/>
                <w:sz w:val="24"/>
              </w:rPr>
              <w:t xml:space="preserve">бъект, </w:t>
            </w:r>
            <w:r w:rsidR="00187FC2" w:rsidRPr="004F09A0">
              <w:t>в котор</w:t>
            </w:r>
            <w:r>
              <w:t>ом</w:t>
            </w:r>
            <w:r w:rsidR="00187FC2" w:rsidRPr="004F09A0">
              <w:t xml:space="preserve"> в рамках контрольн</w:t>
            </w:r>
            <w:r>
              <w:t>ого</w:t>
            </w:r>
            <w:r w:rsidR="00187FC2" w:rsidRPr="004F09A0">
              <w:t xml:space="preserve"> мероприяти</w:t>
            </w:r>
            <w:r>
              <w:t>я</w:t>
            </w:r>
            <w:r w:rsidR="00187FC2" w:rsidRPr="004F09A0">
              <w:t xml:space="preserve">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871315" w:rsidRDefault="00871315" w:rsidP="00B500F8">
            <w:pPr>
              <w:jc w:val="both"/>
            </w:pPr>
            <w:r w:rsidRPr="00871315">
              <w:rPr>
                <w:bCs/>
              </w:rPr>
              <w:t>Муниципальное бюджетное учреждение культуры Озерский театр драмы и комедии «Наш дом»</w:t>
            </w:r>
            <w:r w:rsidRPr="004F1C70">
              <w:t xml:space="preserve"> </w:t>
            </w:r>
            <w:r w:rsidR="00B82E62" w:rsidRPr="004F1C70">
              <w:t>(распоряжени</w:t>
            </w:r>
            <w:r w:rsidR="00426B6E" w:rsidRPr="004F1C70">
              <w:t>е</w:t>
            </w:r>
            <w:r w:rsidR="00B82E62" w:rsidRPr="004F1C70">
              <w:t xml:space="preserve"> председателя Контрольно-счетной палаты</w:t>
            </w:r>
            <w:r>
              <w:t xml:space="preserve"> </w:t>
            </w:r>
            <w:r w:rsidRPr="00871315">
              <w:t>от 22.11.2022 № 70 (с изменениями)</w:t>
            </w:r>
            <w:r w:rsidR="00B82E62" w:rsidRPr="00871315">
              <w:t>).</w:t>
            </w:r>
          </w:p>
          <w:p w:rsidR="00FB3617" w:rsidRPr="004F1C70" w:rsidRDefault="00FB3617" w:rsidP="00291145">
            <w:pPr>
              <w:jc w:val="both"/>
            </w:pPr>
          </w:p>
        </w:tc>
      </w:tr>
      <w:tr w:rsidR="004F09A0" w:rsidRPr="004F09A0" w:rsidTr="00206D3A">
        <w:trPr>
          <w:trHeight w:val="659"/>
        </w:trPr>
        <w:tc>
          <w:tcPr>
            <w:tcW w:w="675" w:type="dxa"/>
          </w:tcPr>
          <w:p w:rsidR="00187FC2" w:rsidRPr="004F09A0" w:rsidRDefault="00426B6E" w:rsidP="00426B6E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rStyle w:val="8"/>
                <w:color w:val="auto"/>
                <w:sz w:val="24"/>
              </w:rPr>
            </w:pPr>
            <w:r w:rsidRPr="004F09A0">
              <w:rPr>
                <w:rStyle w:val="8"/>
                <w:color w:val="auto"/>
                <w:sz w:val="24"/>
              </w:rPr>
              <w:t>Общее количество и сумма контрактов</w:t>
            </w:r>
            <w:r w:rsidR="0020335A">
              <w:rPr>
                <w:rStyle w:val="8"/>
                <w:color w:val="auto"/>
                <w:sz w:val="24"/>
              </w:rPr>
              <w:t xml:space="preserve"> (договоров)</w:t>
            </w:r>
            <w:r w:rsidRPr="004F09A0">
              <w:t xml:space="preserve"> на закупку</w:t>
            </w:r>
            <w:r w:rsidRPr="004F09A0">
              <w:rPr>
                <w:rStyle w:val="8"/>
                <w:color w:val="auto"/>
                <w:sz w:val="24"/>
              </w:rPr>
              <w:t xml:space="preserve">, проверенных </w:t>
            </w:r>
            <w:r w:rsidRPr="004F09A0">
              <w:t>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586B39" w:rsidRDefault="00586B39" w:rsidP="00FA7EE2">
            <w:pPr>
              <w:rPr>
                <w:highlight w:val="yellow"/>
              </w:rPr>
            </w:pPr>
            <w:r w:rsidRPr="00586B39">
              <w:t>419</w:t>
            </w:r>
            <w:r w:rsidR="00731E35" w:rsidRPr="00586B39">
              <w:t xml:space="preserve"> контракт</w:t>
            </w:r>
            <w:r w:rsidR="00FA7EE2">
              <w:t>ов</w:t>
            </w:r>
            <w:r w:rsidR="00731E35" w:rsidRPr="00586B39">
              <w:t xml:space="preserve"> (договор</w:t>
            </w:r>
            <w:r w:rsidR="00FA7EE2">
              <w:t>ов</w:t>
            </w:r>
            <w:bookmarkStart w:id="0" w:name="_GoBack"/>
            <w:bookmarkEnd w:id="0"/>
            <w:r w:rsidR="00731E35" w:rsidRPr="00586B39">
              <w:t xml:space="preserve">) на общую сумму </w:t>
            </w:r>
            <w:r w:rsidRPr="00586B39">
              <w:t>32</w:t>
            </w:r>
            <w:r w:rsidRPr="00586B39">
              <w:rPr>
                <w:lang w:val="en-US"/>
              </w:rPr>
              <w:t> </w:t>
            </w:r>
            <w:r w:rsidRPr="00586B39">
              <w:t>857,27</w:t>
            </w:r>
            <w:r w:rsidR="00731E35" w:rsidRPr="00586B39">
              <w:t xml:space="preserve"> тыс.</w:t>
            </w:r>
            <w:r w:rsidR="00067DA2" w:rsidRPr="00586B39">
              <w:rPr>
                <w:lang w:val="en-US"/>
              </w:rPr>
              <w:t> </w:t>
            </w:r>
            <w:r w:rsidR="00731E35" w:rsidRPr="00586B39">
              <w:t>рублей</w:t>
            </w:r>
            <w:r w:rsidR="008209F3" w:rsidRPr="00586B39">
              <w:t>.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Выявленные нарушения</w:t>
            </w:r>
          </w:p>
        </w:tc>
      </w:tr>
      <w:tr w:rsidR="004F09A0" w:rsidRPr="004F09A0" w:rsidTr="00206D3A">
        <w:trPr>
          <w:trHeight w:val="1583"/>
        </w:trPr>
        <w:tc>
          <w:tcPr>
            <w:tcW w:w="675" w:type="dxa"/>
          </w:tcPr>
          <w:p w:rsidR="00187FC2" w:rsidRPr="004F09A0" w:rsidRDefault="00475EA9" w:rsidP="00475EA9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187FC2" w:rsidRPr="004F09A0" w:rsidRDefault="00475EA9" w:rsidP="00475EA9">
            <w:r>
              <w:t>К</w:t>
            </w:r>
            <w:r w:rsidR="00187FC2" w:rsidRPr="004F09A0">
              <w:t>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  <w:r w:rsidR="00D507AA">
              <w:t xml:space="preserve"> в том числе:</w:t>
            </w:r>
          </w:p>
        </w:tc>
        <w:tc>
          <w:tcPr>
            <w:tcW w:w="7258" w:type="dxa"/>
            <w:vAlign w:val="center"/>
          </w:tcPr>
          <w:p w:rsidR="00187FC2" w:rsidRPr="006B3A78" w:rsidRDefault="008209F3" w:rsidP="00850D61">
            <w:pPr>
              <w:jc w:val="both"/>
              <w:rPr>
                <w:highlight w:val="yellow"/>
              </w:rPr>
            </w:pPr>
            <w:r w:rsidRPr="006B3A78">
              <w:t xml:space="preserve">Выявлено </w:t>
            </w:r>
            <w:r w:rsidR="006B3A78" w:rsidRPr="006B3A78">
              <w:t>10</w:t>
            </w:r>
            <w:r w:rsidRPr="006B3A78">
              <w:t xml:space="preserve"> нарушени</w:t>
            </w:r>
            <w:r w:rsidR="0053613B" w:rsidRPr="006B3A78">
              <w:t>й</w:t>
            </w:r>
            <w:r w:rsidR="00E773D9" w:rsidRPr="006B3A78">
              <w:t xml:space="preserve">, </w:t>
            </w:r>
            <w:r w:rsidR="00475F32" w:rsidRPr="006B3A78">
              <w:t>5</w:t>
            </w:r>
            <w:r w:rsidR="00E773D9" w:rsidRPr="006B3A78">
              <w:t xml:space="preserve"> из которых имеют признаки административн</w:t>
            </w:r>
            <w:r w:rsidR="00B87DE5" w:rsidRPr="006B3A78">
              <w:t xml:space="preserve">ых правонарушений, предусмотренных </w:t>
            </w:r>
            <w:r w:rsidR="00475F32" w:rsidRPr="006B3A78">
              <w:t xml:space="preserve">частью 4 статьи 7.29.3, частью 1.3 статьи 7.30, частью 2 статьи 7.31, частью 3 статьи 7.32, частью 1 статьи 7.32.5 </w:t>
            </w:r>
            <w:r w:rsidR="00B87DE5" w:rsidRPr="006B3A78">
              <w:t>КоАП РФ.</w:t>
            </w:r>
          </w:p>
        </w:tc>
      </w:tr>
      <w:tr w:rsidR="00D65865" w:rsidRPr="004F09A0">
        <w:trPr>
          <w:trHeight w:val="272"/>
        </w:trPr>
        <w:tc>
          <w:tcPr>
            <w:tcW w:w="675" w:type="dxa"/>
          </w:tcPr>
          <w:p w:rsidR="00D65865" w:rsidRPr="004F09A0" w:rsidRDefault="00D65865" w:rsidP="00D65865">
            <w:pPr>
              <w:jc w:val="center"/>
            </w:pPr>
            <w:r>
              <w:t>3</w:t>
            </w:r>
            <w:r w:rsidRPr="004F09A0">
              <w:t>.</w:t>
            </w:r>
            <w:r>
              <w:t>1</w:t>
            </w:r>
          </w:p>
        </w:tc>
        <w:tc>
          <w:tcPr>
            <w:tcW w:w="7655" w:type="dxa"/>
          </w:tcPr>
          <w:p w:rsidR="00D65865" w:rsidRPr="00C63081" w:rsidRDefault="00D65865" w:rsidP="00D65865">
            <w:pPr>
              <w:rPr>
                <w:snapToGrid w:val="0"/>
              </w:rPr>
            </w:pPr>
            <w:r w:rsidRPr="00C63081">
              <w:rPr>
                <w:snapToGrid w:val="0"/>
              </w:rPr>
              <w:t>исполнения контракт</w:t>
            </w:r>
            <w:r>
              <w:rPr>
                <w:snapToGrid w:val="0"/>
              </w:rPr>
              <w:t>ов (договоров)</w:t>
            </w:r>
          </w:p>
          <w:p w:rsidR="00D65865" w:rsidRDefault="00D65865" w:rsidP="00D65865">
            <w:pPr>
              <w:rPr>
                <w:snapToGrid w:val="0"/>
              </w:rPr>
            </w:pPr>
            <w:r w:rsidRPr="00C63081">
              <w:rPr>
                <w:i/>
                <w:iCs/>
                <w:snapToGrid w:val="0"/>
              </w:rPr>
              <w:t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7258" w:type="dxa"/>
            <w:vAlign w:val="center"/>
          </w:tcPr>
          <w:p w:rsidR="00D65865" w:rsidRDefault="00D65865" w:rsidP="005F0C89">
            <w:pPr>
              <w:numPr>
                <w:ilvl w:val="0"/>
                <w:numId w:val="6"/>
              </w:numPr>
              <w:tabs>
                <w:tab w:val="left" w:pos="281"/>
              </w:tabs>
              <w:ind w:left="-2" w:firstLine="2"/>
              <w:jc w:val="both"/>
            </w:pPr>
            <w:r w:rsidRPr="003A45ED">
              <w:t>Нарушение требований части 13.1 статьи 34 Федерального закона №</w:t>
            </w:r>
            <w:r w:rsidRPr="003A45ED">
              <w:rPr>
                <w:lang w:val="en-US"/>
              </w:rPr>
              <w:t> </w:t>
            </w:r>
            <w:r w:rsidRPr="003A45ED">
              <w:t>44-ФЗ при заключении договоров.</w:t>
            </w:r>
          </w:p>
          <w:p w:rsidR="005F0C89" w:rsidRDefault="005F0C89" w:rsidP="005F0C89">
            <w:pPr>
              <w:numPr>
                <w:ilvl w:val="0"/>
                <w:numId w:val="6"/>
              </w:numPr>
              <w:tabs>
                <w:tab w:val="left" w:pos="281"/>
              </w:tabs>
              <w:ind w:left="-2" w:firstLine="2"/>
              <w:jc w:val="both"/>
            </w:pPr>
            <w:r>
              <w:rPr>
                <w:bCs/>
              </w:rPr>
              <w:t>Н</w:t>
            </w:r>
            <w:r w:rsidRPr="005F0C89">
              <w:rPr>
                <w:bCs/>
              </w:rPr>
              <w:t xml:space="preserve">арушение </w:t>
            </w:r>
            <w:r>
              <w:rPr>
                <w:bCs/>
              </w:rPr>
              <w:t xml:space="preserve">требований </w:t>
            </w:r>
            <w:r w:rsidRPr="005F0C89">
              <w:rPr>
                <w:bCs/>
              </w:rPr>
              <w:t>части 2 статьи 34 Федерального закона № 44-ФЗ</w:t>
            </w:r>
            <w:r>
              <w:rPr>
                <w:bCs/>
              </w:rPr>
              <w:t xml:space="preserve"> </w:t>
            </w:r>
            <w:r w:rsidR="009066BB" w:rsidRPr="003A45ED">
              <w:t>при заключении договоров</w:t>
            </w:r>
            <w:r w:rsidR="009066BB">
              <w:t>.</w:t>
            </w:r>
          </w:p>
          <w:p w:rsidR="002D2439" w:rsidRPr="002D2439" w:rsidRDefault="002D2439" w:rsidP="005F0C89">
            <w:pPr>
              <w:numPr>
                <w:ilvl w:val="0"/>
                <w:numId w:val="6"/>
              </w:numPr>
              <w:tabs>
                <w:tab w:val="left" w:pos="281"/>
              </w:tabs>
              <w:ind w:left="-2" w:firstLine="2"/>
              <w:jc w:val="both"/>
            </w:pPr>
            <w:r>
              <w:t>Н</w:t>
            </w:r>
            <w:r w:rsidRPr="002D2439">
              <w:t xml:space="preserve">арушение </w:t>
            </w:r>
            <w:r>
              <w:t xml:space="preserve">требований </w:t>
            </w:r>
            <w:r w:rsidRPr="002D2439">
              <w:t>статей 34, 95 Федерального закона №</w:t>
            </w:r>
            <w:r w:rsidRPr="002D2439">
              <w:rPr>
                <w:lang w:val="en-US"/>
              </w:rPr>
              <w:t> </w:t>
            </w:r>
            <w:r w:rsidRPr="002D2439">
              <w:t>44-ФЗ</w:t>
            </w:r>
            <w:r w:rsidRPr="003A45ED">
              <w:t xml:space="preserve"> при заключении договоров.</w:t>
            </w:r>
          </w:p>
          <w:p w:rsidR="00D65865" w:rsidRPr="005F0C89" w:rsidRDefault="002D2439" w:rsidP="005F0C89">
            <w:pPr>
              <w:ind w:left="-2" w:firstLine="2"/>
              <w:jc w:val="both"/>
            </w:pPr>
            <w:r>
              <w:t>4</w:t>
            </w:r>
            <w:r w:rsidR="00D65865" w:rsidRPr="005F0C89">
              <w:t>. Нарушение порядка оплаты договоров.</w:t>
            </w:r>
          </w:p>
          <w:p w:rsidR="00D65865" w:rsidRPr="00B73EEF" w:rsidRDefault="002D2439" w:rsidP="005F0C89">
            <w:pPr>
              <w:ind w:left="-2" w:firstLine="2"/>
              <w:jc w:val="both"/>
            </w:pPr>
            <w:r>
              <w:t>5</w:t>
            </w:r>
            <w:r w:rsidR="00D65865" w:rsidRPr="003A45ED">
              <w:t>. </w:t>
            </w:r>
            <w:r w:rsidR="00D65865">
              <w:t>Н</w:t>
            </w:r>
            <w:r w:rsidR="00D65865" w:rsidRPr="00B73EEF">
              <w:t>арушение положения пункта 3 части 1 статьи 3 Федерального закона №</w:t>
            </w:r>
            <w:r w:rsidR="00D65865" w:rsidRPr="00B73EEF">
              <w:rPr>
                <w:lang w:val="en-US"/>
              </w:rPr>
              <w:t> </w:t>
            </w:r>
            <w:r w:rsidR="00D65865" w:rsidRPr="00B73EEF">
              <w:t>44-ФЗ</w:t>
            </w:r>
            <w:r w:rsidR="00D65865">
              <w:t>.</w:t>
            </w:r>
          </w:p>
          <w:p w:rsidR="00D65865" w:rsidRDefault="002D2439" w:rsidP="005F0C89">
            <w:pPr>
              <w:ind w:left="-2" w:firstLine="2"/>
              <w:jc w:val="both"/>
            </w:pPr>
            <w:r>
              <w:t>6</w:t>
            </w:r>
            <w:r w:rsidR="00D65865" w:rsidRPr="003A45ED">
              <w:t>. Нарушения требований Федерального закона №</w:t>
            </w:r>
            <w:r w:rsidR="00D65865" w:rsidRPr="003A45ED">
              <w:rPr>
                <w:lang w:val="en-US"/>
              </w:rPr>
              <w:t> </w:t>
            </w:r>
            <w:r w:rsidR="00D65865" w:rsidRPr="003A45ED">
              <w:t>44-ФЗ при исполнении (изменении, расторжении) контрактов (договоров).</w:t>
            </w:r>
          </w:p>
          <w:p w:rsidR="00D65865" w:rsidRPr="00475EA9" w:rsidRDefault="002D2439" w:rsidP="005F0C89">
            <w:pPr>
              <w:ind w:left="-2" w:firstLine="2"/>
              <w:jc w:val="both"/>
            </w:pPr>
            <w:r>
              <w:t>7</w:t>
            </w:r>
            <w:r w:rsidR="00D65865">
              <w:t xml:space="preserve">. </w:t>
            </w:r>
            <w:r w:rsidR="00D65865" w:rsidRPr="003A45ED">
              <w:t>Нарушения требований Федерального закона №</w:t>
            </w:r>
            <w:r w:rsidR="00D65865" w:rsidRPr="003A45ED">
              <w:rPr>
                <w:lang w:val="en-US"/>
              </w:rPr>
              <w:t> </w:t>
            </w:r>
            <w:r w:rsidR="00D65865" w:rsidRPr="003A45ED">
              <w:t xml:space="preserve">44-ФЗ при </w:t>
            </w:r>
            <w:r w:rsidR="00D65865">
              <w:t>заключении</w:t>
            </w:r>
            <w:r w:rsidR="00D65865" w:rsidRPr="003A45ED">
              <w:t xml:space="preserve"> контрактов (договоров).</w:t>
            </w:r>
          </w:p>
        </w:tc>
      </w:tr>
      <w:tr w:rsidR="00F73FBC" w:rsidRPr="004F09A0">
        <w:tc>
          <w:tcPr>
            <w:tcW w:w="675" w:type="dxa"/>
          </w:tcPr>
          <w:p w:rsidR="00F73FBC" w:rsidRPr="004F09A0" w:rsidRDefault="00F73FBC" w:rsidP="00F73FBC">
            <w:pPr>
              <w:jc w:val="center"/>
            </w:pPr>
            <w:r>
              <w:t>3</w:t>
            </w:r>
            <w:r w:rsidRPr="004F09A0">
              <w:t>.</w:t>
            </w:r>
            <w:r>
              <w:t>2</w:t>
            </w:r>
          </w:p>
        </w:tc>
        <w:tc>
          <w:tcPr>
            <w:tcW w:w="7655" w:type="dxa"/>
          </w:tcPr>
          <w:p w:rsidR="00F73FBC" w:rsidRPr="004F09A0" w:rsidRDefault="00F73FBC" w:rsidP="00F73FBC">
            <w:r w:rsidRPr="004F09A0">
              <w:t>ины</w:t>
            </w:r>
            <w:r>
              <w:t>е</w:t>
            </w:r>
            <w:r w:rsidRPr="004F09A0">
              <w:t xml:space="preserve"> нарушени</w:t>
            </w:r>
            <w:r>
              <w:t>я</w:t>
            </w:r>
            <w:r w:rsidRPr="004F09A0">
              <w:t>, связанны</w:t>
            </w:r>
            <w:r>
              <w:t>е</w:t>
            </w:r>
            <w:r w:rsidRPr="004F09A0">
              <w:t xml:space="preserve"> с </w:t>
            </w:r>
            <w:r>
              <w:t>осуществлением</w:t>
            </w:r>
            <w:r w:rsidRPr="004F09A0">
              <w:t xml:space="preserve"> закупок</w:t>
            </w:r>
          </w:p>
        </w:tc>
        <w:tc>
          <w:tcPr>
            <w:tcW w:w="7258" w:type="dxa"/>
            <w:vAlign w:val="center"/>
          </w:tcPr>
          <w:p w:rsidR="006B3A78" w:rsidRDefault="00D65865" w:rsidP="00D6586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C465AB">
              <w:t>.</w:t>
            </w:r>
            <w:r>
              <w:t> </w:t>
            </w:r>
            <w:r w:rsidR="006B3A78">
              <w:t>Нарушение сроков внесения изменений в план-график закупок.</w:t>
            </w:r>
          </w:p>
          <w:p w:rsidR="00D65865" w:rsidRPr="00C465AB" w:rsidRDefault="006B3A78" w:rsidP="00D65865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D65865" w:rsidRPr="00C465AB">
              <w:t>Нарушение сроков при размещении документов и информации, предусмотренных законодательством о контрактной системе, в единой информационной системе.</w:t>
            </w:r>
          </w:p>
          <w:p w:rsidR="00F73FBC" w:rsidRPr="00802D02" w:rsidRDefault="006B3A78" w:rsidP="00D6586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3</w:t>
            </w:r>
            <w:r w:rsidR="00D65865" w:rsidRPr="004F7904">
              <w:t>. Не</w:t>
            </w:r>
            <w:r>
              <w:t xml:space="preserve"> </w:t>
            </w:r>
            <w:r w:rsidR="00D65865" w:rsidRPr="004F7904">
              <w:t>направление в реестр контрактов информации (сведений) и (или) документов, подлежащих включению в реестр контрактов</w:t>
            </w:r>
            <w:r w:rsidR="00D65865">
              <w:t>.</w:t>
            </w:r>
          </w:p>
        </w:tc>
      </w:tr>
    </w:tbl>
    <w:p w:rsidR="008A0C49" w:rsidRPr="00CC7E31" w:rsidRDefault="008A0C49" w:rsidP="00B556B3">
      <w:pPr>
        <w:pStyle w:val="a6"/>
        <w:ind w:left="0"/>
        <w:rPr>
          <w:sz w:val="2"/>
          <w:szCs w:val="2"/>
        </w:rPr>
      </w:pPr>
    </w:p>
    <w:sectPr w:rsidR="008A0C49" w:rsidRPr="00CC7E31" w:rsidSect="006B3A78">
      <w:headerReference w:type="default" r:id="rId7"/>
      <w:footerReference w:type="default" r:id="rId8"/>
      <w:pgSz w:w="16838" w:h="11906" w:orient="landscape" w:code="9"/>
      <w:pgMar w:top="851" w:right="567" w:bottom="85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C2" w:rsidRDefault="00187FC2">
      <w:r>
        <w:separator/>
      </w:r>
    </w:p>
  </w:endnote>
  <w:endnote w:type="continuationSeparator" w:id="0">
    <w:p w:rsidR="00187FC2" w:rsidRDefault="001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Default="002518E0" w:rsidP="009A455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 w:rsidR="00187FC2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FA7EE2">
      <w:rPr>
        <w:rStyle w:val="a5"/>
        <w:rFonts w:cs="Calibri"/>
        <w:noProof/>
      </w:rPr>
      <w:t>1</w:t>
    </w:r>
    <w:r>
      <w:rPr>
        <w:rStyle w:val="a5"/>
        <w:rFonts w:cs="Calibri"/>
      </w:rPr>
      <w:fldChar w:fldCharType="end"/>
    </w:r>
  </w:p>
  <w:p w:rsidR="00187FC2" w:rsidRDefault="00187FC2" w:rsidP="009A4557">
    <w:pPr>
      <w:pStyle w:val="a3"/>
      <w:framePr w:wrap="auto" w:vAnchor="text" w:hAnchor="margin" w:xAlign="center" w:y="1"/>
      <w:ind w:right="360"/>
      <w:rPr>
        <w:rStyle w:val="a5"/>
      </w:rPr>
    </w:pPr>
  </w:p>
  <w:p w:rsidR="00187FC2" w:rsidRDefault="00187FC2" w:rsidP="009A45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C2" w:rsidRDefault="00187FC2">
      <w:r>
        <w:separator/>
      </w:r>
    </w:p>
  </w:footnote>
  <w:footnote w:type="continuationSeparator" w:id="0">
    <w:p w:rsidR="00187FC2" w:rsidRDefault="0018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Pr="008C3C60" w:rsidRDefault="002518E0">
    <w:pPr>
      <w:pStyle w:val="a7"/>
      <w:jc w:val="center"/>
      <w:rPr>
        <w:color w:val="FFFFFF"/>
      </w:rPr>
    </w:pPr>
    <w:r w:rsidRPr="008C3C60">
      <w:rPr>
        <w:color w:val="FFFFFF"/>
      </w:rPr>
      <w:fldChar w:fldCharType="begin"/>
    </w:r>
    <w:r w:rsidR="00187FC2" w:rsidRPr="008C3C60">
      <w:rPr>
        <w:color w:val="FFFFFF"/>
      </w:rPr>
      <w:instrText>PAGE   \* MERGEFORMAT</w:instrText>
    </w:r>
    <w:r w:rsidRPr="008C3C60">
      <w:rPr>
        <w:color w:val="FFFFFF"/>
      </w:rPr>
      <w:fldChar w:fldCharType="separate"/>
    </w:r>
    <w:r w:rsidR="00FA7EE2">
      <w:rPr>
        <w:noProof/>
        <w:color w:val="FFFFFF"/>
      </w:rPr>
      <w:t>1</w:t>
    </w:r>
    <w:r w:rsidRPr="008C3C60">
      <w:rPr>
        <w:color w:val="FFFFFF"/>
      </w:rPr>
      <w:fldChar w:fldCharType="end"/>
    </w:r>
  </w:p>
  <w:p w:rsidR="00187FC2" w:rsidRDefault="00187F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7A3D"/>
    <w:multiLevelType w:val="hybridMultilevel"/>
    <w:tmpl w:val="FEB4EC60"/>
    <w:lvl w:ilvl="0" w:tplc="639490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0551166"/>
    <w:multiLevelType w:val="hybridMultilevel"/>
    <w:tmpl w:val="0B5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FB54D7"/>
    <w:multiLevelType w:val="hybridMultilevel"/>
    <w:tmpl w:val="141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447B6B"/>
    <w:multiLevelType w:val="hybridMultilevel"/>
    <w:tmpl w:val="541C214A"/>
    <w:lvl w:ilvl="0" w:tplc="C0AABF6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>
    <w:nsid w:val="504E1147"/>
    <w:multiLevelType w:val="hybridMultilevel"/>
    <w:tmpl w:val="187E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414FA9"/>
    <w:multiLevelType w:val="hybridMultilevel"/>
    <w:tmpl w:val="E3C2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56B3"/>
    <w:rsid w:val="000055E8"/>
    <w:rsid w:val="00006141"/>
    <w:rsid w:val="00012984"/>
    <w:rsid w:val="0001617B"/>
    <w:rsid w:val="00017C22"/>
    <w:rsid w:val="00017DFC"/>
    <w:rsid w:val="000278CE"/>
    <w:rsid w:val="00032CFA"/>
    <w:rsid w:val="000400C8"/>
    <w:rsid w:val="0004328D"/>
    <w:rsid w:val="000449FA"/>
    <w:rsid w:val="0005110D"/>
    <w:rsid w:val="000555D3"/>
    <w:rsid w:val="00055983"/>
    <w:rsid w:val="000634D0"/>
    <w:rsid w:val="00067DA2"/>
    <w:rsid w:val="00073F52"/>
    <w:rsid w:val="00090F62"/>
    <w:rsid w:val="00096C40"/>
    <w:rsid w:val="000B07B1"/>
    <w:rsid w:val="000B1369"/>
    <w:rsid w:val="000B37C5"/>
    <w:rsid w:val="000B37CF"/>
    <w:rsid w:val="000B5C01"/>
    <w:rsid w:val="000B72DC"/>
    <w:rsid w:val="000C20D8"/>
    <w:rsid w:val="000D2486"/>
    <w:rsid w:val="000D3DDD"/>
    <w:rsid w:val="000E1D54"/>
    <w:rsid w:val="000E4034"/>
    <w:rsid w:val="000E411B"/>
    <w:rsid w:val="000E5A66"/>
    <w:rsid w:val="000F0C7B"/>
    <w:rsid w:val="000F2B0F"/>
    <w:rsid w:val="000F3FB5"/>
    <w:rsid w:val="000F5A2D"/>
    <w:rsid w:val="00105A0D"/>
    <w:rsid w:val="00107182"/>
    <w:rsid w:val="0011044E"/>
    <w:rsid w:val="00113110"/>
    <w:rsid w:val="0013096E"/>
    <w:rsid w:val="0015393E"/>
    <w:rsid w:val="0015663A"/>
    <w:rsid w:val="001671B7"/>
    <w:rsid w:val="001801EF"/>
    <w:rsid w:val="00185B17"/>
    <w:rsid w:val="00187FC2"/>
    <w:rsid w:val="00195E29"/>
    <w:rsid w:val="001A4FFD"/>
    <w:rsid w:val="001C16A2"/>
    <w:rsid w:val="001D4965"/>
    <w:rsid w:val="001D73B3"/>
    <w:rsid w:val="001E01B0"/>
    <w:rsid w:val="001E3301"/>
    <w:rsid w:val="001E7A40"/>
    <w:rsid w:val="0020335A"/>
    <w:rsid w:val="00205652"/>
    <w:rsid w:val="00205BC2"/>
    <w:rsid w:val="00206D3A"/>
    <w:rsid w:val="00207096"/>
    <w:rsid w:val="00207CE4"/>
    <w:rsid w:val="002142E7"/>
    <w:rsid w:val="00221605"/>
    <w:rsid w:val="00223F17"/>
    <w:rsid w:val="002518E0"/>
    <w:rsid w:val="002535A8"/>
    <w:rsid w:val="002651BA"/>
    <w:rsid w:val="00273DEF"/>
    <w:rsid w:val="00291145"/>
    <w:rsid w:val="002A3E3E"/>
    <w:rsid w:val="002A46A7"/>
    <w:rsid w:val="002A4727"/>
    <w:rsid w:val="002A5AF4"/>
    <w:rsid w:val="002B389E"/>
    <w:rsid w:val="002B3CCC"/>
    <w:rsid w:val="002C638D"/>
    <w:rsid w:val="002D21FF"/>
    <w:rsid w:val="002D2439"/>
    <w:rsid w:val="002F10D4"/>
    <w:rsid w:val="002F1B48"/>
    <w:rsid w:val="0030345D"/>
    <w:rsid w:val="00315468"/>
    <w:rsid w:val="0032112B"/>
    <w:rsid w:val="00345967"/>
    <w:rsid w:val="003515E7"/>
    <w:rsid w:val="00353D9F"/>
    <w:rsid w:val="00361986"/>
    <w:rsid w:val="0036252B"/>
    <w:rsid w:val="003723BF"/>
    <w:rsid w:val="00373E59"/>
    <w:rsid w:val="00375656"/>
    <w:rsid w:val="00375B3E"/>
    <w:rsid w:val="003A2F09"/>
    <w:rsid w:val="003A67CC"/>
    <w:rsid w:val="003B2336"/>
    <w:rsid w:val="003B3444"/>
    <w:rsid w:val="003B69E5"/>
    <w:rsid w:val="003C043C"/>
    <w:rsid w:val="003C20BD"/>
    <w:rsid w:val="003D0F48"/>
    <w:rsid w:val="003D2911"/>
    <w:rsid w:val="003D576C"/>
    <w:rsid w:val="003D63F0"/>
    <w:rsid w:val="003F6A9F"/>
    <w:rsid w:val="003F76F8"/>
    <w:rsid w:val="00426B6E"/>
    <w:rsid w:val="00433412"/>
    <w:rsid w:val="00443E8E"/>
    <w:rsid w:val="004456A3"/>
    <w:rsid w:val="004476B1"/>
    <w:rsid w:val="00453DCF"/>
    <w:rsid w:val="004571A8"/>
    <w:rsid w:val="00475EA9"/>
    <w:rsid w:val="00475F32"/>
    <w:rsid w:val="00487C1F"/>
    <w:rsid w:val="004D7113"/>
    <w:rsid w:val="004E071D"/>
    <w:rsid w:val="004E16FB"/>
    <w:rsid w:val="004E1B73"/>
    <w:rsid w:val="004E28C5"/>
    <w:rsid w:val="004F09A0"/>
    <w:rsid w:val="004F1066"/>
    <w:rsid w:val="004F1C70"/>
    <w:rsid w:val="004F4810"/>
    <w:rsid w:val="004F775C"/>
    <w:rsid w:val="005243A0"/>
    <w:rsid w:val="005328CA"/>
    <w:rsid w:val="0053613B"/>
    <w:rsid w:val="005537BC"/>
    <w:rsid w:val="00560449"/>
    <w:rsid w:val="005643EF"/>
    <w:rsid w:val="00576DF7"/>
    <w:rsid w:val="0058020F"/>
    <w:rsid w:val="00586B39"/>
    <w:rsid w:val="00592942"/>
    <w:rsid w:val="00593573"/>
    <w:rsid w:val="005A5EA9"/>
    <w:rsid w:val="005B5045"/>
    <w:rsid w:val="005C287B"/>
    <w:rsid w:val="005D7EC1"/>
    <w:rsid w:val="005E19A4"/>
    <w:rsid w:val="005E23BF"/>
    <w:rsid w:val="005E70E7"/>
    <w:rsid w:val="005E790A"/>
    <w:rsid w:val="005F0C89"/>
    <w:rsid w:val="005F38E4"/>
    <w:rsid w:val="00602628"/>
    <w:rsid w:val="006133C9"/>
    <w:rsid w:val="00615E85"/>
    <w:rsid w:val="006245E3"/>
    <w:rsid w:val="00635A0D"/>
    <w:rsid w:val="0064033E"/>
    <w:rsid w:val="0064670C"/>
    <w:rsid w:val="006474BD"/>
    <w:rsid w:val="00651A3A"/>
    <w:rsid w:val="00652760"/>
    <w:rsid w:val="0065326B"/>
    <w:rsid w:val="0065427E"/>
    <w:rsid w:val="00671BD9"/>
    <w:rsid w:val="00683809"/>
    <w:rsid w:val="00690F18"/>
    <w:rsid w:val="00691853"/>
    <w:rsid w:val="00692297"/>
    <w:rsid w:val="00694BA3"/>
    <w:rsid w:val="006A0193"/>
    <w:rsid w:val="006A71CA"/>
    <w:rsid w:val="006B3A78"/>
    <w:rsid w:val="006B3D72"/>
    <w:rsid w:val="006C0E32"/>
    <w:rsid w:val="006C62D2"/>
    <w:rsid w:val="006C7172"/>
    <w:rsid w:val="006D54ED"/>
    <w:rsid w:val="006E014F"/>
    <w:rsid w:val="007220E5"/>
    <w:rsid w:val="007260D0"/>
    <w:rsid w:val="00731E35"/>
    <w:rsid w:val="007336E5"/>
    <w:rsid w:val="00736D8E"/>
    <w:rsid w:val="00743664"/>
    <w:rsid w:val="00747BF9"/>
    <w:rsid w:val="007651AA"/>
    <w:rsid w:val="00773697"/>
    <w:rsid w:val="0077457C"/>
    <w:rsid w:val="00781599"/>
    <w:rsid w:val="00791239"/>
    <w:rsid w:val="007B1276"/>
    <w:rsid w:val="007B29F2"/>
    <w:rsid w:val="007B5E48"/>
    <w:rsid w:val="007C15A9"/>
    <w:rsid w:val="007C1932"/>
    <w:rsid w:val="007C3CF9"/>
    <w:rsid w:val="007C538F"/>
    <w:rsid w:val="007D3B7C"/>
    <w:rsid w:val="007F19A9"/>
    <w:rsid w:val="007F3DF9"/>
    <w:rsid w:val="00802644"/>
    <w:rsid w:val="00802D02"/>
    <w:rsid w:val="00805230"/>
    <w:rsid w:val="008209F3"/>
    <w:rsid w:val="0082260C"/>
    <w:rsid w:val="0082382B"/>
    <w:rsid w:val="00823BAD"/>
    <w:rsid w:val="00827342"/>
    <w:rsid w:val="00833794"/>
    <w:rsid w:val="00850D61"/>
    <w:rsid w:val="008711F7"/>
    <w:rsid w:val="00871315"/>
    <w:rsid w:val="00872404"/>
    <w:rsid w:val="0087265E"/>
    <w:rsid w:val="00880F2D"/>
    <w:rsid w:val="00887240"/>
    <w:rsid w:val="00892356"/>
    <w:rsid w:val="00893172"/>
    <w:rsid w:val="008972B2"/>
    <w:rsid w:val="008A0C49"/>
    <w:rsid w:val="008C0F45"/>
    <w:rsid w:val="008C3C60"/>
    <w:rsid w:val="008C4A8D"/>
    <w:rsid w:val="008C4C1B"/>
    <w:rsid w:val="009057B7"/>
    <w:rsid w:val="009066BB"/>
    <w:rsid w:val="00911FA7"/>
    <w:rsid w:val="0092094E"/>
    <w:rsid w:val="00923EDD"/>
    <w:rsid w:val="009440E3"/>
    <w:rsid w:val="00944936"/>
    <w:rsid w:val="009502A2"/>
    <w:rsid w:val="009572F6"/>
    <w:rsid w:val="00970E22"/>
    <w:rsid w:val="00972542"/>
    <w:rsid w:val="009803ED"/>
    <w:rsid w:val="009950B5"/>
    <w:rsid w:val="009A4557"/>
    <w:rsid w:val="009D1A47"/>
    <w:rsid w:val="009D7618"/>
    <w:rsid w:val="009E06B5"/>
    <w:rsid w:val="009F6C38"/>
    <w:rsid w:val="009F7526"/>
    <w:rsid w:val="00A02DEC"/>
    <w:rsid w:val="00A0344C"/>
    <w:rsid w:val="00A043F9"/>
    <w:rsid w:val="00A10E9F"/>
    <w:rsid w:val="00A110EC"/>
    <w:rsid w:val="00A15A52"/>
    <w:rsid w:val="00A20E2A"/>
    <w:rsid w:val="00A21639"/>
    <w:rsid w:val="00A24B0A"/>
    <w:rsid w:val="00A25ECD"/>
    <w:rsid w:val="00A336AD"/>
    <w:rsid w:val="00A44255"/>
    <w:rsid w:val="00A51371"/>
    <w:rsid w:val="00A52394"/>
    <w:rsid w:val="00A52ACD"/>
    <w:rsid w:val="00A56693"/>
    <w:rsid w:val="00A56E03"/>
    <w:rsid w:val="00A622DA"/>
    <w:rsid w:val="00A805A8"/>
    <w:rsid w:val="00A85448"/>
    <w:rsid w:val="00AA188C"/>
    <w:rsid w:val="00AA581C"/>
    <w:rsid w:val="00AB2C5E"/>
    <w:rsid w:val="00AD5B0A"/>
    <w:rsid w:val="00AD7213"/>
    <w:rsid w:val="00AF338B"/>
    <w:rsid w:val="00AF72C3"/>
    <w:rsid w:val="00B061CC"/>
    <w:rsid w:val="00B12AC2"/>
    <w:rsid w:val="00B13B86"/>
    <w:rsid w:val="00B140EB"/>
    <w:rsid w:val="00B21B6A"/>
    <w:rsid w:val="00B27040"/>
    <w:rsid w:val="00B27757"/>
    <w:rsid w:val="00B34A50"/>
    <w:rsid w:val="00B35BE7"/>
    <w:rsid w:val="00B36A6B"/>
    <w:rsid w:val="00B4076F"/>
    <w:rsid w:val="00B42257"/>
    <w:rsid w:val="00B4299E"/>
    <w:rsid w:val="00B500F8"/>
    <w:rsid w:val="00B556B3"/>
    <w:rsid w:val="00B66EDD"/>
    <w:rsid w:val="00B70C7C"/>
    <w:rsid w:val="00B74351"/>
    <w:rsid w:val="00B76558"/>
    <w:rsid w:val="00B80267"/>
    <w:rsid w:val="00B81399"/>
    <w:rsid w:val="00B82E62"/>
    <w:rsid w:val="00B83447"/>
    <w:rsid w:val="00B8347F"/>
    <w:rsid w:val="00B8687C"/>
    <w:rsid w:val="00B87DE5"/>
    <w:rsid w:val="00BA4849"/>
    <w:rsid w:val="00BA60A8"/>
    <w:rsid w:val="00BC2F87"/>
    <w:rsid w:val="00BC3B23"/>
    <w:rsid w:val="00BD2B9C"/>
    <w:rsid w:val="00C13771"/>
    <w:rsid w:val="00C23C6B"/>
    <w:rsid w:val="00C274BC"/>
    <w:rsid w:val="00C277DD"/>
    <w:rsid w:val="00C31215"/>
    <w:rsid w:val="00C37C9E"/>
    <w:rsid w:val="00C465AB"/>
    <w:rsid w:val="00C567F8"/>
    <w:rsid w:val="00C63BC3"/>
    <w:rsid w:val="00C66237"/>
    <w:rsid w:val="00C666BE"/>
    <w:rsid w:val="00C75302"/>
    <w:rsid w:val="00C75A6D"/>
    <w:rsid w:val="00C84589"/>
    <w:rsid w:val="00C86271"/>
    <w:rsid w:val="00C936D9"/>
    <w:rsid w:val="00C9690A"/>
    <w:rsid w:val="00C97394"/>
    <w:rsid w:val="00CA07A5"/>
    <w:rsid w:val="00CA3068"/>
    <w:rsid w:val="00CC311A"/>
    <w:rsid w:val="00CC7E31"/>
    <w:rsid w:val="00CD0056"/>
    <w:rsid w:val="00CD6470"/>
    <w:rsid w:val="00CE418A"/>
    <w:rsid w:val="00CF312D"/>
    <w:rsid w:val="00D02859"/>
    <w:rsid w:val="00D0579B"/>
    <w:rsid w:val="00D140FA"/>
    <w:rsid w:val="00D24414"/>
    <w:rsid w:val="00D34739"/>
    <w:rsid w:val="00D40200"/>
    <w:rsid w:val="00D47965"/>
    <w:rsid w:val="00D5078E"/>
    <w:rsid w:val="00D507AA"/>
    <w:rsid w:val="00D5698E"/>
    <w:rsid w:val="00D65865"/>
    <w:rsid w:val="00D65930"/>
    <w:rsid w:val="00D70A0A"/>
    <w:rsid w:val="00D71167"/>
    <w:rsid w:val="00D77A7F"/>
    <w:rsid w:val="00D80A60"/>
    <w:rsid w:val="00D80F34"/>
    <w:rsid w:val="00D818F2"/>
    <w:rsid w:val="00D90060"/>
    <w:rsid w:val="00D952B9"/>
    <w:rsid w:val="00DA5DE8"/>
    <w:rsid w:val="00DB5C1F"/>
    <w:rsid w:val="00DC37A5"/>
    <w:rsid w:val="00DD0127"/>
    <w:rsid w:val="00DD0172"/>
    <w:rsid w:val="00DD7FAD"/>
    <w:rsid w:val="00DE5F9E"/>
    <w:rsid w:val="00DF00D2"/>
    <w:rsid w:val="00DF019D"/>
    <w:rsid w:val="00DF2F6A"/>
    <w:rsid w:val="00E01B2F"/>
    <w:rsid w:val="00E03047"/>
    <w:rsid w:val="00E22015"/>
    <w:rsid w:val="00E30AE0"/>
    <w:rsid w:val="00E54071"/>
    <w:rsid w:val="00E6283F"/>
    <w:rsid w:val="00E773D9"/>
    <w:rsid w:val="00E90910"/>
    <w:rsid w:val="00E90EF1"/>
    <w:rsid w:val="00E94F0B"/>
    <w:rsid w:val="00EA55BC"/>
    <w:rsid w:val="00EA6E2C"/>
    <w:rsid w:val="00EB5E8E"/>
    <w:rsid w:val="00EC7041"/>
    <w:rsid w:val="00EF2E0F"/>
    <w:rsid w:val="00F02B14"/>
    <w:rsid w:val="00F11521"/>
    <w:rsid w:val="00F158C6"/>
    <w:rsid w:val="00F20330"/>
    <w:rsid w:val="00F24362"/>
    <w:rsid w:val="00F30680"/>
    <w:rsid w:val="00F3215C"/>
    <w:rsid w:val="00F32B71"/>
    <w:rsid w:val="00F464F7"/>
    <w:rsid w:val="00F478B3"/>
    <w:rsid w:val="00F56539"/>
    <w:rsid w:val="00F57EE8"/>
    <w:rsid w:val="00F61457"/>
    <w:rsid w:val="00F61497"/>
    <w:rsid w:val="00F67EF9"/>
    <w:rsid w:val="00F67F80"/>
    <w:rsid w:val="00F73FBC"/>
    <w:rsid w:val="00F77A68"/>
    <w:rsid w:val="00F80021"/>
    <w:rsid w:val="00F8483F"/>
    <w:rsid w:val="00F94388"/>
    <w:rsid w:val="00FA3B6E"/>
    <w:rsid w:val="00FA7EE2"/>
    <w:rsid w:val="00FB2442"/>
    <w:rsid w:val="00FB3617"/>
    <w:rsid w:val="00FC618F"/>
    <w:rsid w:val="00FC6EC4"/>
    <w:rsid w:val="00FC76BE"/>
    <w:rsid w:val="00FD1AFB"/>
    <w:rsid w:val="00FE1F73"/>
    <w:rsid w:val="00FE4448"/>
    <w:rsid w:val="00FF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5BB143C-2FDE-4579-8DCC-07EBF5F0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,f,f1,f2,f3"/>
    <w:basedOn w:val="a"/>
    <w:link w:val="a4"/>
    <w:uiPriority w:val="99"/>
    <w:rsid w:val="00B556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Нижний колонтитул Знак"/>
    <w:aliases w:val="Знак Знак,f Знак,f1 Знак,f2 Знак,f3 Знак"/>
    <w:basedOn w:val="a0"/>
    <w:link w:val="a3"/>
    <w:uiPriority w:val="99"/>
    <w:locked/>
    <w:rsid w:val="00B556B3"/>
    <w:rPr>
      <w:rFonts w:ascii="Calibri" w:hAnsi="Calibri" w:cs="Times New Roman"/>
      <w:sz w:val="20"/>
      <w:lang w:eastAsia="ru-RU"/>
    </w:rPr>
  </w:style>
  <w:style w:type="character" w:styleId="a5">
    <w:name w:val="page number"/>
    <w:basedOn w:val="a0"/>
    <w:uiPriority w:val="99"/>
    <w:rsid w:val="00B556B3"/>
    <w:rPr>
      <w:rFonts w:cs="Times New Roman"/>
    </w:rPr>
  </w:style>
  <w:style w:type="paragraph" w:styleId="a6">
    <w:name w:val="List Paragraph"/>
    <w:basedOn w:val="a"/>
    <w:uiPriority w:val="99"/>
    <w:qFormat/>
    <w:rsid w:val="00B556B3"/>
    <w:pPr>
      <w:ind w:left="720"/>
    </w:pPr>
  </w:style>
  <w:style w:type="paragraph" w:styleId="a7">
    <w:name w:val="header"/>
    <w:basedOn w:val="a"/>
    <w:link w:val="a8"/>
    <w:uiPriority w:val="99"/>
    <w:rsid w:val="00B556B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556B3"/>
    <w:rPr>
      <w:rFonts w:ascii="Times New Roman" w:hAnsi="Times New Roman" w:cs="Times New Roman"/>
      <w:sz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B556B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9">
    <w:name w:val="Стиль_текст"/>
    <w:basedOn w:val="a"/>
    <w:link w:val="aa"/>
    <w:uiPriority w:val="99"/>
    <w:rsid w:val="00B556B3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a">
    <w:name w:val="Стиль_текст Знак"/>
    <w:link w:val="a9"/>
    <w:uiPriority w:val="99"/>
    <w:locked/>
    <w:rsid w:val="00B556B3"/>
    <w:rPr>
      <w:rFonts w:ascii="Times New Roman" w:hAnsi="Times New Roman"/>
      <w:sz w:val="28"/>
      <w:lang w:eastAsia="ru-RU"/>
    </w:rPr>
  </w:style>
  <w:style w:type="paragraph" w:customStyle="1" w:styleId="parametervalue">
    <w:name w:val="parametervalue"/>
    <w:basedOn w:val="a"/>
    <w:uiPriority w:val="99"/>
    <w:rsid w:val="00B556B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B4076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11FA7"/>
    <w:rPr>
      <w:rFonts w:eastAsia="Calibri"/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B5E48"/>
    <w:rPr>
      <w:rFonts w:ascii="Times New Roman" w:hAnsi="Times New Roman" w:cs="Times New Roman"/>
      <w:sz w:val="2"/>
    </w:rPr>
  </w:style>
  <w:style w:type="character" w:customStyle="1" w:styleId="ae">
    <w:name w:val="Гипертекстовая ссылка"/>
    <w:uiPriority w:val="99"/>
    <w:rsid w:val="00E54071"/>
    <w:rPr>
      <w:color w:val="auto"/>
    </w:rPr>
  </w:style>
  <w:style w:type="paragraph" w:customStyle="1" w:styleId="10">
    <w:name w:val="Стиль10"/>
    <w:basedOn w:val="a"/>
    <w:link w:val="100"/>
    <w:qFormat/>
    <w:rsid w:val="004F1C70"/>
    <w:pPr>
      <w:jc w:val="both"/>
      <w:outlineLvl w:val="0"/>
    </w:pPr>
    <w:rPr>
      <w:sz w:val="28"/>
      <w:szCs w:val="28"/>
      <w:lang w:eastAsia="en-US"/>
    </w:rPr>
  </w:style>
  <w:style w:type="character" w:customStyle="1" w:styleId="100">
    <w:name w:val="Стиль10 Знак"/>
    <w:link w:val="10"/>
    <w:rsid w:val="004F1C70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Обобщенная информация о результатах осуществления деятельности по аудиту в сфере закупок Контрольно-счетной палаты Озерского городского округа</vt:lpstr>
    </vt:vector>
  </TitlesOfParts>
  <Company>*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 результатах осуществления деятельности по аудиту в сфере закупок Контрольно-счетной палаты Озерского городского округа</dc:title>
  <dc:subject/>
  <dc:creator>U_KB_LEN</dc:creator>
  <cp:keywords/>
  <dc:description/>
  <cp:lastModifiedBy>*</cp:lastModifiedBy>
  <cp:revision>24</cp:revision>
  <cp:lastPrinted>2022-12-27T10:31:00Z</cp:lastPrinted>
  <dcterms:created xsi:type="dcterms:W3CDTF">2020-06-30T11:26:00Z</dcterms:created>
  <dcterms:modified xsi:type="dcterms:W3CDTF">2022-12-28T04:22:00Z</dcterms:modified>
</cp:coreProperties>
</file>